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E2777B" w14:textId="77777777" w:rsidR="005C0F67" w:rsidRDefault="005C0F67" w:rsidP="002930AA">
      <w:pPr>
        <w:pStyle w:val="paragraph"/>
        <w:spacing w:before="0" w:beforeAutospacing="0" w:after="0" w:afterAutospacing="0"/>
        <w:jc w:val="center"/>
        <w:textAlignment w:val="baseline"/>
        <w:rPr>
          <w:rStyle w:val="normaltextrun"/>
          <w:rFonts w:ascii="Cambria" w:hAnsi="Cambria"/>
          <w:b/>
          <w:bCs/>
          <w:caps/>
          <w:color w:val="549E39"/>
        </w:rPr>
      </w:pPr>
    </w:p>
    <w:p w14:paraId="790E7655" w14:textId="77777777" w:rsidR="005C0F67" w:rsidRDefault="003F264D" w:rsidP="003F264D">
      <w:pPr>
        <w:pStyle w:val="paragraph"/>
        <w:spacing w:before="0" w:beforeAutospacing="0" w:after="0" w:afterAutospacing="0"/>
        <w:jc w:val="center"/>
        <w:textAlignment w:val="baseline"/>
        <w:rPr>
          <w:rStyle w:val="normaltextrun"/>
          <w:rFonts w:ascii="Cambria" w:hAnsi="Cambria"/>
          <w:b/>
          <w:bCs/>
          <w:caps/>
          <w:color w:val="549E39"/>
        </w:rPr>
      </w:pPr>
      <w:r>
        <w:rPr>
          <w:rStyle w:val="normaltextrun"/>
          <w:rFonts w:ascii="Cambria" w:hAnsi="Cambria"/>
          <w:b/>
          <w:bCs/>
          <w:caps/>
          <w:color w:val="549E39"/>
        </w:rPr>
        <w:t>Basal joint arthroplasty post op instructions- Dr. Peter DeNoble</w:t>
      </w:r>
    </w:p>
    <w:p w14:paraId="3ADE941D" w14:textId="77777777" w:rsidR="005C0F67" w:rsidRDefault="005C0F67" w:rsidP="002930AA">
      <w:pPr>
        <w:pStyle w:val="paragraph"/>
        <w:spacing w:before="0" w:beforeAutospacing="0" w:after="0" w:afterAutospacing="0"/>
        <w:jc w:val="center"/>
        <w:textAlignment w:val="baseline"/>
        <w:rPr>
          <w:rStyle w:val="normaltextrun"/>
          <w:rFonts w:ascii="Cambria" w:hAnsi="Cambria"/>
          <w:b/>
          <w:bCs/>
          <w:caps/>
          <w:color w:val="549E39"/>
        </w:rPr>
      </w:pPr>
    </w:p>
    <w:p w14:paraId="07E4F27B" w14:textId="77777777" w:rsidR="002930AA" w:rsidRDefault="002930AA" w:rsidP="002930AA">
      <w:pPr>
        <w:pStyle w:val="paragraph"/>
        <w:spacing w:before="0" w:beforeAutospacing="0" w:after="0" w:afterAutospacing="0"/>
        <w:jc w:val="center"/>
        <w:textAlignment w:val="baseline"/>
        <w:rPr>
          <w:rFonts w:ascii="Segoe UI" w:hAnsi="Segoe UI"/>
          <w:b/>
          <w:bCs/>
          <w:caps/>
          <w:color w:val="549E39"/>
          <w:sz w:val="18"/>
          <w:szCs w:val="18"/>
        </w:rPr>
      </w:pPr>
      <w:r>
        <w:rPr>
          <w:rStyle w:val="normaltextrun"/>
          <w:rFonts w:ascii="Cambria" w:hAnsi="Cambria"/>
          <w:b/>
          <w:bCs/>
          <w:caps/>
          <w:color w:val="549E39"/>
        </w:rPr>
        <w:t>WHAT DO I DO AFTER SURGERY?</w:t>
      </w:r>
      <w:r>
        <w:rPr>
          <w:rStyle w:val="eop"/>
          <w:rFonts w:ascii="Cambria" w:hAnsi="Cambria"/>
          <w:b/>
          <w:bCs/>
          <w:caps/>
          <w:color w:val="549E39"/>
        </w:rPr>
        <w:t> </w:t>
      </w:r>
    </w:p>
    <w:p w14:paraId="75371945" w14:textId="77777777" w:rsidR="002930AA" w:rsidRDefault="002930AA" w:rsidP="002930AA">
      <w:pPr>
        <w:pStyle w:val="paragraph"/>
        <w:spacing w:before="0" w:beforeAutospacing="0" w:after="0" w:afterAutospacing="0"/>
        <w:jc w:val="center"/>
        <w:textAlignment w:val="baseline"/>
        <w:rPr>
          <w:rFonts w:ascii="Segoe UI" w:hAnsi="Segoe UI"/>
          <w:color w:val="404040"/>
          <w:sz w:val="18"/>
          <w:szCs w:val="18"/>
        </w:rPr>
      </w:pPr>
      <w:r>
        <w:rPr>
          <w:rStyle w:val="normaltextrun"/>
          <w:rFonts w:ascii="Calibri" w:hAnsi="Calibri"/>
          <w:color w:val="404040"/>
          <w:sz w:val="20"/>
          <w:szCs w:val="20"/>
        </w:rPr>
        <w:t>Immediately after your surgery you will be wearing a splint that incorporates the thumb and wrist. You will be able to move your fingers and finger range of motion is actually encouraged post operatively. You will need to remain in your splint and be sure to keep it cle</w:t>
      </w:r>
      <w:r>
        <w:rPr>
          <w:rStyle w:val="normaltextrun"/>
          <w:rFonts w:ascii="Calibri" w:hAnsi="Calibri"/>
          <w:color w:val="404040"/>
          <w:sz w:val="20"/>
          <w:szCs w:val="20"/>
        </w:rPr>
        <w:t>an and dry over the next week</w:t>
      </w:r>
      <w:r>
        <w:rPr>
          <w:rStyle w:val="normaltextrun"/>
          <w:rFonts w:ascii="Calibri" w:hAnsi="Calibri"/>
          <w:color w:val="404040"/>
          <w:sz w:val="20"/>
          <w:szCs w:val="20"/>
        </w:rPr>
        <w:t>.</w:t>
      </w:r>
      <w:r>
        <w:rPr>
          <w:rStyle w:val="eop"/>
          <w:rFonts w:ascii="Calibri" w:hAnsi="Calibri"/>
          <w:color w:val="404040"/>
          <w:sz w:val="20"/>
          <w:szCs w:val="20"/>
        </w:rPr>
        <w:t> </w:t>
      </w:r>
    </w:p>
    <w:p w14:paraId="5DD15BEF" w14:textId="77777777" w:rsidR="002930AA" w:rsidRDefault="002930AA" w:rsidP="002930AA">
      <w:pPr>
        <w:pStyle w:val="paragraph"/>
        <w:spacing w:before="0" w:beforeAutospacing="0" w:after="0" w:afterAutospacing="0"/>
        <w:textAlignment w:val="baseline"/>
        <w:rPr>
          <w:rFonts w:ascii="Segoe UI" w:hAnsi="Segoe UI"/>
          <w:color w:val="549E39"/>
          <w:sz w:val="18"/>
          <w:szCs w:val="18"/>
        </w:rPr>
      </w:pPr>
      <w:r>
        <w:rPr>
          <w:rStyle w:val="eop"/>
          <w:rFonts w:ascii="Cambria" w:hAnsi="Cambria"/>
          <w:color w:val="549E39"/>
        </w:rPr>
        <w:t> </w:t>
      </w:r>
    </w:p>
    <w:p w14:paraId="43C0C102" w14:textId="77777777" w:rsidR="002930AA" w:rsidRDefault="002930AA" w:rsidP="002930AA">
      <w:pPr>
        <w:pStyle w:val="paragraph"/>
        <w:spacing w:before="0" w:beforeAutospacing="0" w:after="0" w:afterAutospacing="0"/>
        <w:jc w:val="center"/>
        <w:textAlignment w:val="baseline"/>
        <w:rPr>
          <w:rFonts w:ascii="Segoe UI" w:hAnsi="Segoe UI"/>
          <w:color w:val="549E39"/>
          <w:sz w:val="18"/>
          <w:szCs w:val="18"/>
        </w:rPr>
      </w:pPr>
      <w:r>
        <w:rPr>
          <w:rStyle w:val="normaltextrun"/>
          <w:rFonts w:ascii="Cambria" w:hAnsi="Cambria"/>
          <w:color w:val="549E39"/>
        </w:rPr>
        <w:t>When do I schedule my follow up appointment?</w:t>
      </w:r>
      <w:r>
        <w:rPr>
          <w:rStyle w:val="eop"/>
          <w:rFonts w:ascii="Cambria" w:hAnsi="Cambria"/>
          <w:color w:val="549E39"/>
        </w:rPr>
        <w:t> </w:t>
      </w:r>
    </w:p>
    <w:p w14:paraId="54B933C1" w14:textId="77777777" w:rsidR="002930AA" w:rsidRDefault="003F264D" w:rsidP="002930AA">
      <w:pPr>
        <w:pStyle w:val="paragraph"/>
        <w:spacing w:before="0" w:beforeAutospacing="0" w:after="0" w:afterAutospacing="0"/>
        <w:jc w:val="center"/>
        <w:textAlignment w:val="baseline"/>
        <w:rPr>
          <w:rFonts w:ascii="Segoe UI" w:hAnsi="Segoe UI"/>
          <w:color w:val="404040"/>
          <w:sz w:val="18"/>
          <w:szCs w:val="18"/>
        </w:rPr>
      </w:pPr>
      <w:r>
        <w:rPr>
          <w:rStyle w:val="normaltextrun"/>
          <w:rFonts w:ascii="Calibri" w:hAnsi="Calibri"/>
          <w:color w:val="404040"/>
          <w:sz w:val="20"/>
          <w:szCs w:val="20"/>
        </w:rPr>
        <w:t>Call our office at 973-898-5999</w:t>
      </w:r>
      <w:r w:rsidR="002930AA">
        <w:rPr>
          <w:rStyle w:val="normaltextrun"/>
          <w:rFonts w:ascii="Calibri" w:hAnsi="Calibri"/>
          <w:color w:val="404040"/>
          <w:sz w:val="20"/>
          <w:szCs w:val="20"/>
        </w:rPr>
        <w:t xml:space="preserve"> to schedule yo</w:t>
      </w:r>
      <w:r>
        <w:rPr>
          <w:rStyle w:val="normaltextrun"/>
          <w:rFonts w:ascii="Calibri" w:hAnsi="Calibri"/>
          <w:color w:val="404040"/>
          <w:sz w:val="20"/>
          <w:szCs w:val="20"/>
        </w:rPr>
        <w:t>ur first follow up visit 1 week</w:t>
      </w:r>
      <w:r w:rsidR="002930AA">
        <w:rPr>
          <w:rStyle w:val="normaltextrun"/>
          <w:rFonts w:ascii="Calibri" w:hAnsi="Calibri"/>
          <w:color w:val="404040"/>
          <w:sz w:val="20"/>
          <w:szCs w:val="20"/>
        </w:rPr>
        <w:t xml:space="preserve"> after your procedure. At your first follow up appointment your splint and dressi</w:t>
      </w:r>
      <w:r>
        <w:rPr>
          <w:rStyle w:val="normaltextrun"/>
          <w:rFonts w:ascii="Calibri" w:hAnsi="Calibri"/>
          <w:color w:val="404040"/>
          <w:sz w:val="20"/>
          <w:szCs w:val="20"/>
        </w:rPr>
        <w:t xml:space="preserve">ng will be removed. X-rays may </w:t>
      </w:r>
      <w:r w:rsidR="002930AA">
        <w:rPr>
          <w:rStyle w:val="normaltextrun"/>
          <w:rFonts w:ascii="Calibri" w:hAnsi="Calibri"/>
          <w:color w:val="404040"/>
          <w:sz w:val="20"/>
          <w:szCs w:val="20"/>
        </w:rPr>
        <w:t>be taken and reviewed. At this point it will be determined if and when you will begin range of motion and therapy with the thumb. You may have a custom splint prescribed that a hand therapist will make for you. Full recovery usually takes 4-6 months to return to all activities. </w:t>
      </w:r>
      <w:r w:rsidR="002930AA">
        <w:rPr>
          <w:rStyle w:val="eop"/>
          <w:rFonts w:ascii="Calibri" w:hAnsi="Calibri"/>
          <w:color w:val="404040"/>
          <w:sz w:val="20"/>
          <w:szCs w:val="20"/>
        </w:rPr>
        <w:t> </w:t>
      </w:r>
    </w:p>
    <w:p w14:paraId="60035EA2" w14:textId="77777777" w:rsidR="002930AA" w:rsidRDefault="002930AA" w:rsidP="002930AA">
      <w:pPr>
        <w:pStyle w:val="paragraph"/>
        <w:spacing w:before="0" w:beforeAutospacing="0" w:after="0" w:afterAutospacing="0"/>
        <w:ind w:left="855" w:right="855"/>
        <w:jc w:val="center"/>
        <w:textAlignment w:val="baseline"/>
        <w:rPr>
          <w:rFonts w:ascii="Segoe UI" w:hAnsi="Segoe UI"/>
          <w:i/>
          <w:iCs/>
          <w:color w:val="404040"/>
          <w:sz w:val="18"/>
          <w:szCs w:val="18"/>
        </w:rPr>
      </w:pPr>
      <w:r>
        <w:rPr>
          <w:rStyle w:val="normaltextrun"/>
          <w:rFonts w:ascii="Calibri" w:hAnsi="Calibri"/>
          <w:i/>
          <w:iCs/>
          <w:color w:val="404040"/>
          <w:sz w:val="28"/>
          <w:szCs w:val="28"/>
        </w:rPr>
        <w:t>Call our office at 973-898-</w:t>
      </w:r>
      <w:r>
        <w:rPr>
          <w:rStyle w:val="normaltextrun"/>
          <w:rFonts w:ascii="Calibri" w:hAnsi="Calibri"/>
          <w:i/>
          <w:iCs/>
          <w:color w:val="404040"/>
          <w:sz w:val="28"/>
          <w:szCs w:val="28"/>
        </w:rPr>
        <w:t>5</w:t>
      </w:r>
      <w:r>
        <w:rPr>
          <w:rStyle w:val="normaltextrun"/>
          <w:rFonts w:ascii="Calibri" w:hAnsi="Calibri"/>
          <w:i/>
          <w:iCs/>
          <w:color w:val="404040"/>
          <w:sz w:val="28"/>
          <w:szCs w:val="28"/>
        </w:rPr>
        <w:t>999</w:t>
      </w:r>
      <w:r>
        <w:rPr>
          <w:rStyle w:val="normaltextrun"/>
          <w:rFonts w:ascii="Calibri" w:hAnsi="Calibri"/>
          <w:i/>
          <w:iCs/>
          <w:color w:val="404040"/>
          <w:sz w:val="28"/>
          <w:szCs w:val="28"/>
        </w:rPr>
        <w:t xml:space="preserve"> to sched</w:t>
      </w:r>
      <w:r>
        <w:rPr>
          <w:rStyle w:val="normaltextrun"/>
          <w:rFonts w:ascii="Calibri" w:hAnsi="Calibri"/>
          <w:i/>
          <w:iCs/>
          <w:color w:val="404040"/>
          <w:sz w:val="28"/>
          <w:szCs w:val="28"/>
        </w:rPr>
        <w:t>ule your first follow up visit 1 week</w:t>
      </w:r>
      <w:r>
        <w:rPr>
          <w:rStyle w:val="normaltextrun"/>
          <w:rFonts w:ascii="Calibri" w:hAnsi="Calibri"/>
          <w:i/>
          <w:iCs/>
          <w:color w:val="404040"/>
          <w:sz w:val="28"/>
          <w:szCs w:val="28"/>
        </w:rPr>
        <w:t xml:space="preserve"> after your procedure.</w:t>
      </w:r>
      <w:r>
        <w:rPr>
          <w:rStyle w:val="eop"/>
          <w:rFonts w:ascii="Calibri" w:hAnsi="Calibri"/>
          <w:i/>
          <w:iCs/>
          <w:color w:val="404040"/>
          <w:sz w:val="28"/>
          <w:szCs w:val="28"/>
        </w:rPr>
        <w:t> </w:t>
      </w:r>
    </w:p>
    <w:p w14:paraId="7C525FCA" w14:textId="77777777" w:rsidR="002930AA" w:rsidRDefault="002930AA" w:rsidP="002930AA">
      <w:pPr>
        <w:pStyle w:val="paragraph"/>
        <w:spacing w:before="0" w:beforeAutospacing="0" w:after="0" w:afterAutospacing="0"/>
        <w:jc w:val="center"/>
        <w:textAlignment w:val="baseline"/>
        <w:rPr>
          <w:rStyle w:val="eop"/>
          <w:rFonts w:ascii="Calibri" w:hAnsi="Calibri"/>
          <w:color w:val="404040"/>
          <w:sz w:val="20"/>
          <w:szCs w:val="20"/>
        </w:rPr>
      </w:pPr>
      <w:r>
        <w:rPr>
          <w:rStyle w:val="normaltextrun"/>
          <w:rFonts w:ascii="Calibri" w:hAnsi="Calibri"/>
          <w:color w:val="404040"/>
          <w:sz w:val="20"/>
          <w:szCs w:val="20"/>
        </w:rPr>
        <w:t>If you have fevers, increasing pain, or any questions regarding your care feel free to call our office and we will address your concerns.</w:t>
      </w:r>
      <w:r>
        <w:rPr>
          <w:rStyle w:val="eop"/>
          <w:rFonts w:ascii="Calibri" w:hAnsi="Calibri"/>
          <w:color w:val="404040"/>
          <w:sz w:val="20"/>
          <w:szCs w:val="20"/>
        </w:rPr>
        <w:t> </w:t>
      </w:r>
    </w:p>
    <w:p w14:paraId="7F31BAA5" w14:textId="77777777" w:rsidR="003F264D" w:rsidRDefault="003F264D" w:rsidP="002930AA">
      <w:pPr>
        <w:pStyle w:val="paragraph"/>
        <w:spacing w:before="0" w:beforeAutospacing="0" w:after="0" w:afterAutospacing="0"/>
        <w:jc w:val="center"/>
        <w:textAlignment w:val="baseline"/>
        <w:rPr>
          <w:rStyle w:val="eop"/>
          <w:rFonts w:ascii="Calibri" w:hAnsi="Calibri"/>
          <w:color w:val="404040"/>
          <w:sz w:val="20"/>
          <w:szCs w:val="20"/>
        </w:rPr>
      </w:pPr>
    </w:p>
    <w:p w14:paraId="31D24C4B" w14:textId="77777777" w:rsidR="003F264D" w:rsidRPr="003F264D" w:rsidRDefault="003F264D" w:rsidP="002930AA">
      <w:pPr>
        <w:pStyle w:val="paragraph"/>
        <w:spacing w:before="0" w:beforeAutospacing="0" w:after="0" w:afterAutospacing="0"/>
        <w:jc w:val="center"/>
        <w:textAlignment w:val="baseline"/>
        <w:rPr>
          <w:rStyle w:val="eop"/>
          <w:rFonts w:ascii="Cambria" w:hAnsi="Cambria"/>
          <w:color w:val="70AD47" w:themeColor="accent6"/>
        </w:rPr>
      </w:pPr>
      <w:r w:rsidRPr="003F264D">
        <w:rPr>
          <w:rStyle w:val="eop"/>
          <w:rFonts w:ascii="Cambria" w:hAnsi="Cambria"/>
          <w:color w:val="70AD47" w:themeColor="accent6"/>
        </w:rPr>
        <w:t>Helpful tips:</w:t>
      </w:r>
      <w:bookmarkStart w:id="0" w:name="_GoBack"/>
      <w:bookmarkEnd w:id="0"/>
    </w:p>
    <w:p w14:paraId="6BC5B8ED" w14:textId="77777777" w:rsidR="003F264D" w:rsidRDefault="003F264D" w:rsidP="003F264D">
      <w:pPr>
        <w:pStyle w:val="paragraph"/>
        <w:numPr>
          <w:ilvl w:val="0"/>
          <w:numId w:val="1"/>
        </w:numPr>
        <w:spacing w:before="0" w:beforeAutospacing="0" w:after="0" w:afterAutospacing="0"/>
        <w:jc w:val="center"/>
        <w:textAlignment w:val="baseline"/>
        <w:rPr>
          <w:rStyle w:val="eop"/>
          <w:rFonts w:ascii="Calibri" w:hAnsi="Calibri"/>
          <w:color w:val="404040"/>
          <w:sz w:val="20"/>
          <w:szCs w:val="20"/>
        </w:rPr>
      </w:pPr>
      <w:r>
        <w:rPr>
          <w:rStyle w:val="eop"/>
          <w:rFonts w:ascii="Calibri" w:hAnsi="Calibri"/>
          <w:color w:val="404040"/>
          <w:sz w:val="20"/>
          <w:szCs w:val="20"/>
        </w:rPr>
        <w:t>Ice and elevation (keeping your hand above the level of your heart) are both very helpful during the early post op period.</w:t>
      </w:r>
    </w:p>
    <w:p w14:paraId="1B545A94" w14:textId="77777777" w:rsidR="003F264D" w:rsidRDefault="003F264D" w:rsidP="003F264D">
      <w:pPr>
        <w:pStyle w:val="paragraph"/>
        <w:numPr>
          <w:ilvl w:val="0"/>
          <w:numId w:val="1"/>
        </w:numPr>
        <w:spacing w:before="0" w:beforeAutospacing="0" w:after="0" w:afterAutospacing="0"/>
        <w:jc w:val="center"/>
        <w:textAlignment w:val="baseline"/>
        <w:rPr>
          <w:rStyle w:val="eop"/>
          <w:rFonts w:ascii="Calibri" w:hAnsi="Calibri"/>
          <w:color w:val="404040"/>
          <w:sz w:val="20"/>
          <w:szCs w:val="20"/>
        </w:rPr>
      </w:pPr>
      <w:r>
        <w:rPr>
          <w:rStyle w:val="eop"/>
          <w:rFonts w:ascii="Calibri" w:hAnsi="Calibri"/>
          <w:color w:val="404040"/>
          <w:sz w:val="20"/>
          <w:szCs w:val="20"/>
        </w:rPr>
        <w:t>If you notice that your hand appears to be swelling it is most likely because it needs to be elevated or your dressing may be too tight (if you get permission from your doctor you may be able to loosen the outer dressing).</w:t>
      </w:r>
    </w:p>
    <w:p w14:paraId="0E23AA9F" w14:textId="77777777" w:rsidR="003F264D" w:rsidRDefault="003F264D" w:rsidP="003F264D">
      <w:pPr>
        <w:pStyle w:val="paragraph"/>
        <w:numPr>
          <w:ilvl w:val="0"/>
          <w:numId w:val="1"/>
        </w:numPr>
        <w:spacing w:before="0" w:beforeAutospacing="0" w:after="0" w:afterAutospacing="0"/>
        <w:jc w:val="center"/>
        <w:textAlignment w:val="baseline"/>
        <w:rPr>
          <w:rStyle w:val="eop"/>
          <w:rFonts w:ascii="Calibri" w:hAnsi="Calibri"/>
          <w:color w:val="404040"/>
          <w:sz w:val="20"/>
          <w:szCs w:val="20"/>
        </w:rPr>
      </w:pPr>
      <w:r>
        <w:rPr>
          <w:rStyle w:val="eop"/>
          <w:rFonts w:ascii="Calibri" w:hAnsi="Calibri"/>
          <w:color w:val="404040"/>
          <w:sz w:val="20"/>
          <w:szCs w:val="20"/>
        </w:rPr>
        <w:t xml:space="preserve">Some patients find it alarming to see bruising in their fingers and hand after surgery, but this is quite normal. </w:t>
      </w:r>
    </w:p>
    <w:p w14:paraId="09555AD9" w14:textId="77777777" w:rsidR="003F264D" w:rsidRDefault="003F264D" w:rsidP="003F264D">
      <w:pPr>
        <w:pStyle w:val="paragraph"/>
        <w:spacing w:before="0" w:beforeAutospacing="0" w:after="0" w:afterAutospacing="0"/>
        <w:ind w:left="360"/>
        <w:textAlignment w:val="baseline"/>
        <w:rPr>
          <w:rStyle w:val="eop"/>
          <w:rFonts w:ascii="Calibri" w:hAnsi="Calibri"/>
          <w:color w:val="404040"/>
          <w:sz w:val="20"/>
          <w:szCs w:val="20"/>
        </w:rPr>
      </w:pPr>
    </w:p>
    <w:p w14:paraId="2A8AFC71" w14:textId="77777777" w:rsidR="003F264D" w:rsidRDefault="003F264D" w:rsidP="002930AA">
      <w:pPr>
        <w:pStyle w:val="paragraph"/>
        <w:spacing w:before="0" w:beforeAutospacing="0" w:after="0" w:afterAutospacing="0"/>
        <w:jc w:val="center"/>
        <w:textAlignment w:val="baseline"/>
        <w:rPr>
          <w:rFonts w:ascii="Segoe UI" w:hAnsi="Segoe UI"/>
          <w:color w:val="404040"/>
          <w:sz w:val="18"/>
          <w:szCs w:val="18"/>
        </w:rPr>
      </w:pPr>
    </w:p>
    <w:p w14:paraId="31034B13" w14:textId="77777777" w:rsidR="002930AA" w:rsidRPr="002930AA" w:rsidRDefault="002930AA" w:rsidP="002930AA"/>
    <w:p w14:paraId="6663F171" w14:textId="77777777" w:rsidR="004F75D8" w:rsidRDefault="00D52FC4"/>
    <w:sectPr w:rsidR="004F75D8" w:rsidSect="002930A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B7EFC" w14:textId="77777777" w:rsidR="00D52FC4" w:rsidRDefault="00D52FC4" w:rsidP="002930AA">
      <w:r>
        <w:separator/>
      </w:r>
    </w:p>
  </w:endnote>
  <w:endnote w:type="continuationSeparator" w:id="0">
    <w:p w14:paraId="6AB9CF34" w14:textId="77777777" w:rsidR="00D52FC4" w:rsidRDefault="00D52FC4" w:rsidP="00293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Segoe UI">
    <w:charset w:val="00"/>
    <w:family w:val="auto"/>
    <w:pitch w:val="variable"/>
    <w:sig w:usb0="8000006F" w:usb1="1200FBEF" w:usb2="0004C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348085" w14:textId="77777777" w:rsidR="00D52FC4" w:rsidRDefault="00D52FC4" w:rsidP="002930AA">
      <w:r>
        <w:separator/>
      </w:r>
    </w:p>
  </w:footnote>
  <w:footnote w:type="continuationSeparator" w:id="0">
    <w:p w14:paraId="34E3A315" w14:textId="77777777" w:rsidR="00D52FC4" w:rsidRDefault="00D52FC4" w:rsidP="002930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D6AF4" w14:textId="77777777" w:rsidR="002930AA" w:rsidRPr="002930AA" w:rsidRDefault="002930AA" w:rsidP="002930AA">
    <w:pPr>
      <w:rPr>
        <w:rFonts w:ascii="Times New Roman" w:eastAsia="Times New Roman" w:hAnsi="Times New Roman" w:cs="Times New Roman"/>
      </w:rPr>
    </w:pPr>
  </w:p>
  <w:p w14:paraId="07FCD302" w14:textId="77777777" w:rsidR="002930AA" w:rsidRPr="002930AA" w:rsidRDefault="002930AA" w:rsidP="002930AA">
    <w:pPr>
      <w:rPr>
        <w:rFonts w:ascii="Times New Roman" w:eastAsia="Times New Roman" w:hAnsi="Times New Roman" w:cs="Times New Roman"/>
      </w:rPr>
    </w:pPr>
  </w:p>
  <w:p w14:paraId="0937A854" w14:textId="77777777" w:rsidR="002930AA" w:rsidRPr="002930AA" w:rsidRDefault="002930AA" w:rsidP="002930AA">
    <w:pPr>
      <w:rPr>
        <w:rFonts w:ascii="Times New Roman" w:eastAsia="Times New Roman" w:hAnsi="Times New Roman" w:cs="Times New Roman"/>
      </w:rPr>
    </w:pPr>
  </w:p>
  <w:p w14:paraId="374165A0" w14:textId="77777777" w:rsidR="002930AA" w:rsidRDefault="002930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38D2A8" w14:textId="77777777" w:rsidR="003F264D" w:rsidRPr="003F264D" w:rsidRDefault="003F264D" w:rsidP="003F264D">
    <w:pPr>
      <w:jc w:val="center"/>
      <w:rPr>
        <w:rFonts w:ascii="Times New Roman" w:eastAsia="Times New Roman" w:hAnsi="Times New Roman" w:cs="Times New Roman"/>
      </w:rPr>
    </w:pPr>
    <w:r w:rsidRPr="003F264D">
      <w:rPr>
        <w:rFonts w:ascii="Calibri" w:eastAsia="Times New Roman" w:hAnsi="Calibri" w:cs="Times New Roman"/>
        <w:noProof/>
        <w:color w:val="000000"/>
        <w:sz w:val="22"/>
        <w:szCs w:val="22"/>
        <w:bdr w:val="none" w:sz="0" w:space="0" w:color="auto" w:frame="1"/>
      </w:rPr>
      <w:drawing>
        <wp:inline distT="0" distB="0" distL="0" distR="0" wp14:anchorId="103CE381" wp14:editId="0AF082F0">
          <wp:extent cx="3530600" cy="1549400"/>
          <wp:effectExtent l="0" t="0" r="0" b="0"/>
          <wp:docPr id="1" name="Picture 1" descr="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close up of a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0600" cy="1549400"/>
                  </a:xfrm>
                  <a:prstGeom prst="rect">
                    <a:avLst/>
                  </a:prstGeom>
                  <a:noFill/>
                  <a:ln>
                    <a:noFill/>
                  </a:ln>
                </pic:spPr>
              </pic:pic>
            </a:graphicData>
          </a:graphic>
        </wp:inline>
      </w:drawing>
    </w:r>
  </w:p>
  <w:p w14:paraId="4EF65AAF" w14:textId="77777777" w:rsidR="002930AA" w:rsidRPr="002930AA" w:rsidRDefault="002930AA" w:rsidP="003F264D">
    <w:pPr>
      <w:jc w:val="center"/>
      <w:rPr>
        <w:rFonts w:ascii="Times New Roman" w:eastAsia="Times New Roman" w:hAnsi="Times New Roman" w:cs="Times New Roman"/>
      </w:rPr>
    </w:pPr>
  </w:p>
  <w:p w14:paraId="5C01DBE4" w14:textId="77777777" w:rsidR="002930AA" w:rsidRDefault="002930A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1806236"/>
    <w:multiLevelType w:val="hybridMultilevel"/>
    <w:tmpl w:val="2C566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30AA"/>
    <w:rsid w:val="00133CF0"/>
    <w:rsid w:val="002930AA"/>
    <w:rsid w:val="0033437E"/>
    <w:rsid w:val="003F264D"/>
    <w:rsid w:val="004975A6"/>
    <w:rsid w:val="005C0F67"/>
    <w:rsid w:val="00D52FC4"/>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00C2191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2930AA"/>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2930AA"/>
  </w:style>
  <w:style w:type="character" w:customStyle="1" w:styleId="eop">
    <w:name w:val="eop"/>
    <w:basedOn w:val="DefaultParagraphFont"/>
    <w:rsid w:val="002930AA"/>
  </w:style>
  <w:style w:type="paragraph" w:styleId="Header">
    <w:name w:val="header"/>
    <w:basedOn w:val="Normal"/>
    <w:link w:val="HeaderChar"/>
    <w:uiPriority w:val="99"/>
    <w:unhideWhenUsed/>
    <w:rsid w:val="002930AA"/>
    <w:pPr>
      <w:tabs>
        <w:tab w:val="center" w:pos="4680"/>
        <w:tab w:val="right" w:pos="9360"/>
      </w:tabs>
    </w:pPr>
  </w:style>
  <w:style w:type="character" w:customStyle="1" w:styleId="HeaderChar">
    <w:name w:val="Header Char"/>
    <w:basedOn w:val="DefaultParagraphFont"/>
    <w:link w:val="Header"/>
    <w:uiPriority w:val="99"/>
    <w:rsid w:val="002930AA"/>
  </w:style>
  <w:style w:type="paragraph" w:styleId="Footer">
    <w:name w:val="footer"/>
    <w:basedOn w:val="Normal"/>
    <w:link w:val="FooterChar"/>
    <w:uiPriority w:val="99"/>
    <w:unhideWhenUsed/>
    <w:rsid w:val="002930AA"/>
    <w:pPr>
      <w:tabs>
        <w:tab w:val="center" w:pos="4680"/>
        <w:tab w:val="right" w:pos="9360"/>
      </w:tabs>
    </w:pPr>
  </w:style>
  <w:style w:type="character" w:customStyle="1" w:styleId="FooterChar">
    <w:name w:val="Footer Char"/>
    <w:basedOn w:val="DefaultParagraphFont"/>
    <w:link w:val="Footer"/>
    <w:uiPriority w:val="99"/>
    <w:rsid w:val="002930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90733">
      <w:bodyDiv w:val="1"/>
      <w:marLeft w:val="0"/>
      <w:marRight w:val="0"/>
      <w:marTop w:val="0"/>
      <w:marBottom w:val="0"/>
      <w:divBdr>
        <w:top w:val="none" w:sz="0" w:space="0" w:color="auto"/>
        <w:left w:val="none" w:sz="0" w:space="0" w:color="auto"/>
        <w:bottom w:val="none" w:sz="0" w:space="0" w:color="auto"/>
        <w:right w:val="none" w:sz="0" w:space="0" w:color="auto"/>
      </w:divBdr>
    </w:div>
    <w:div w:id="399986151">
      <w:bodyDiv w:val="1"/>
      <w:marLeft w:val="0"/>
      <w:marRight w:val="0"/>
      <w:marTop w:val="0"/>
      <w:marBottom w:val="0"/>
      <w:divBdr>
        <w:top w:val="none" w:sz="0" w:space="0" w:color="auto"/>
        <w:left w:val="none" w:sz="0" w:space="0" w:color="auto"/>
        <w:bottom w:val="none" w:sz="0" w:space="0" w:color="auto"/>
        <w:right w:val="none" w:sz="0" w:space="0" w:color="auto"/>
      </w:divBdr>
    </w:div>
    <w:div w:id="755981415">
      <w:bodyDiv w:val="1"/>
      <w:marLeft w:val="0"/>
      <w:marRight w:val="0"/>
      <w:marTop w:val="0"/>
      <w:marBottom w:val="0"/>
      <w:divBdr>
        <w:top w:val="none" w:sz="0" w:space="0" w:color="auto"/>
        <w:left w:val="none" w:sz="0" w:space="0" w:color="auto"/>
        <w:bottom w:val="none" w:sz="0" w:space="0" w:color="auto"/>
        <w:right w:val="none" w:sz="0" w:space="0" w:color="auto"/>
      </w:divBdr>
    </w:div>
    <w:div w:id="870923601">
      <w:bodyDiv w:val="1"/>
      <w:marLeft w:val="0"/>
      <w:marRight w:val="0"/>
      <w:marTop w:val="0"/>
      <w:marBottom w:val="0"/>
      <w:divBdr>
        <w:top w:val="none" w:sz="0" w:space="0" w:color="auto"/>
        <w:left w:val="none" w:sz="0" w:space="0" w:color="auto"/>
        <w:bottom w:val="none" w:sz="0" w:space="0" w:color="auto"/>
        <w:right w:val="none" w:sz="0" w:space="0" w:color="auto"/>
      </w:divBdr>
    </w:div>
    <w:div w:id="934094542">
      <w:bodyDiv w:val="1"/>
      <w:marLeft w:val="0"/>
      <w:marRight w:val="0"/>
      <w:marTop w:val="0"/>
      <w:marBottom w:val="0"/>
      <w:divBdr>
        <w:top w:val="none" w:sz="0" w:space="0" w:color="auto"/>
        <w:left w:val="none" w:sz="0" w:space="0" w:color="auto"/>
        <w:bottom w:val="none" w:sz="0" w:space="0" w:color="auto"/>
        <w:right w:val="none" w:sz="0" w:space="0" w:color="auto"/>
      </w:divBdr>
      <w:divsChild>
        <w:div w:id="1866868559">
          <w:marLeft w:val="0"/>
          <w:marRight w:val="0"/>
          <w:marTop w:val="0"/>
          <w:marBottom w:val="0"/>
          <w:divBdr>
            <w:top w:val="none" w:sz="0" w:space="0" w:color="auto"/>
            <w:left w:val="none" w:sz="0" w:space="0" w:color="auto"/>
            <w:bottom w:val="none" w:sz="0" w:space="0" w:color="auto"/>
            <w:right w:val="none" w:sz="0" w:space="0" w:color="auto"/>
          </w:divBdr>
        </w:div>
        <w:div w:id="511264542">
          <w:marLeft w:val="0"/>
          <w:marRight w:val="0"/>
          <w:marTop w:val="0"/>
          <w:marBottom w:val="0"/>
          <w:divBdr>
            <w:top w:val="none" w:sz="0" w:space="0" w:color="auto"/>
            <w:left w:val="none" w:sz="0" w:space="0" w:color="auto"/>
            <w:bottom w:val="none" w:sz="0" w:space="0" w:color="auto"/>
            <w:right w:val="none" w:sz="0" w:space="0" w:color="auto"/>
          </w:divBdr>
        </w:div>
        <w:div w:id="1741441140">
          <w:marLeft w:val="0"/>
          <w:marRight w:val="0"/>
          <w:marTop w:val="0"/>
          <w:marBottom w:val="0"/>
          <w:divBdr>
            <w:top w:val="none" w:sz="0" w:space="0" w:color="auto"/>
            <w:left w:val="none" w:sz="0" w:space="0" w:color="auto"/>
            <w:bottom w:val="none" w:sz="0" w:space="0" w:color="auto"/>
            <w:right w:val="none" w:sz="0" w:space="0" w:color="auto"/>
          </w:divBdr>
        </w:div>
        <w:div w:id="745952880">
          <w:marLeft w:val="0"/>
          <w:marRight w:val="0"/>
          <w:marTop w:val="0"/>
          <w:marBottom w:val="0"/>
          <w:divBdr>
            <w:top w:val="none" w:sz="0" w:space="0" w:color="auto"/>
            <w:left w:val="none" w:sz="0" w:space="0" w:color="auto"/>
            <w:bottom w:val="none" w:sz="0" w:space="0" w:color="auto"/>
            <w:right w:val="none" w:sz="0" w:space="0" w:color="auto"/>
          </w:divBdr>
        </w:div>
        <w:div w:id="915015310">
          <w:marLeft w:val="0"/>
          <w:marRight w:val="0"/>
          <w:marTop w:val="0"/>
          <w:marBottom w:val="0"/>
          <w:divBdr>
            <w:top w:val="none" w:sz="0" w:space="0" w:color="auto"/>
            <w:left w:val="none" w:sz="0" w:space="0" w:color="auto"/>
            <w:bottom w:val="none" w:sz="0" w:space="0" w:color="auto"/>
            <w:right w:val="none" w:sz="0" w:space="0" w:color="auto"/>
          </w:divBdr>
        </w:div>
        <w:div w:id="135224228">
          <w:marLeft w:val="0"/>
          <w:marRight w:val="0"/>
          <w:marTop w:val="0"/>
          <w:marBottom w:val="0"/>
          <w:divBdr>
            <w:top w:val="none" w:sz="0" w:space="0" w:color="auto"/>
            <w:left w:val="none" w:sz="0" w:space="0" w:color="auto"/>
            <w:bottom w:val="none" w:sz="0" w:space="0" w:color="auto"/>
            <w:right w:val="none" w:sz="0" w:space="0" w:color="auto"/>
          </w:divBdr>
        </w:div>
        <w:div w:id="1045178669">
          <w:marLeft w:val="0"/>
          <w:marRight w:val="0"/>
          <w:marTop w:val="0"/>
          <w:marBottom w:val="0"/>
          <w:divBdr>
            <w:top w:val="none" w:sz="0" w:space="0" w:color="auto"/>
            <w:left w:val="none" w:sz="0" w:space="0" w:color="auto"/>
            <w:bottom w:val="none" w:sz="0" w:space="0" w:color="auto"/>
            <w:right w:val="none" w:sz="0" w:space="0" w:color="auto"/>
          </w:divBdr>
        </w:div>
      </w:divsChild>
    </w:div>
    <w:div w:id="1135214765">
      <w:bodyDiv w:val="1"/>
      <w:marLeft w:val="0"/>
      <w:marRight w:val="0"/>
      <w:marTop w:val="0"/>
      <w:marBottom w:val="0"/>
      <w:divBdr>
        <w:top w:val="none" w:sz="0" w:space="0" w:color="auto"/>
        <w:left w:val="none" w:sz="0" w:space="0" w:color="auto"/>
        <w:bottom w:val="none" w:sz="0" w:space="0" w:color="auto"/>
        <w:right w:val="none" w:sz="0" w:space="0" w:color="auto"/>
      </w:divBdr>
    </w:div>
    <w:div w:id="1176728337">
      <w:bodyDiv w:val="1"/>
      <w:marLeft w:val="0"/>
      <w:marRight w:val="0"/>
      <w:marTop w:val="0"/>
      <w:marBottom w:val="0"/>
      <w:divBdr>
        <w:top w:val="none" w:sz="0" w:space="0" w:color="auto"/>
        <w:left w:val="none" w:sz="0" w:space="0" w:color="auto"/>
        <w:bottom w:val="none" w:sz="0" w:space="0" w:color="auto"/>
        <w:right w:val="none" w:sz="0" w:space="0" w:color="auto"/>
      </w:divBdr>
    </w:div>
    <w:div w:id="1189366464">
      <w:bodyDiv w:val="1"/>
      <w:marLeft w:val="0"/>
      <w:marRight w:val="0"/>
      <w:marTop w:val="0"/>
      <w:marBottom w:val="0"/>
      <w:divBdr>
        <w:top w:val="none" w:sz="0" w:space="0" w:color="auto"/>
        <w:left w:val="none" w:sz="0" w:space="0" w:color="auto"/>
        <w:bottom w:val="none" w:sz="0" w:space="0" w:color="auto"/>
        <w:right w:val="none" w:sz="0" w:space="0" w:color="auto"/>
      </w:divBdr>
    </w:div>
    <w:div w:id="1593780380">
      <w:bodyDiv w:val="1"/>
      <w:marLeft w:val="0"/>
      <w:marRight w:val="0"/>
      <w:marTop w:val="0"/>
      <w:marBottom w:val="0"/>
      <w:divBdr>
        <w:top w:val="none" w:sz="0" w:space="0" w:color="auto"/>
        <w:left w:val="none" w:sz="0" w:space="0" w:color="auto"/>
        <w:bottom w:val="none" w:sz="0" w:space="0" w:color="auto"/>
        <w:right w:val="none" w:sz="0" w:space="0" w:color="auto"/>
      </w:divBdr>
    </w:div>
    <w:div w:id="19612958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244</Words>
  <Characters>1392</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advancedorthopedicsnj@gmail.com</dc:creator>
  <cp:keywords/>
  <dc:description/>
  <cp:lastModifiedBy>advancedorthopedicsnj@gmail.com</cp:lastModifiedBy>
  <cp:revision>1</cp:revision>
  <dcterms:created xsi:type="dcterms:W3CDTF">2020-01-14T17:53:00Z</dcterms:created>
  <dcterms:modified xsi:type="dcterms:W3CDTF">2020-01-14T18:07:00Z</dcterms:modified>
</cp:coreProperties>
</file>